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4C" w:rsidRDefault="00066C4C" w:rsidP="00066C4C">
      <w:pPr>
        <w:pStyle w:val="NormalWeb"/>
        <w:spacing w:before="0" w:beforeAutospacing="0" w:after="135" w:afterAutospacing="0"/>
        <w:rPr>
          <w:rFonts w:ascii="Roboto" w:hAnsi="Roboto"/>
          <w:color w:val="333333"/>
          <w:sz w:val="20"/>
          <w:szCs w:val="20"/>
        </w:rPr>
      </w:pPr>
    </w:p>
    <w:p w:rsidR="0004301B" w:rsidRPr="0004301B" w:rsidRDefault="00066C4C" w:rsidP="00066C4C">
      <w:pPr>
        <w:pStyle w:val="NormalWeb"/>
        <w:spacing w:before="0" w:beforeAutospacing="0" w:after="135" w:afterAutospacing="0"/>
        <w:rPr>
          <w:rFonts w:ascii="Roboto" w:hAnsi="Roboto"/>
          <w:color w:val="333333"/>
        </w:rPr>
      </w:pPr>
      <w:bookmarkStart w:id="0" w:name="_GoBack"/>
      <w:r>
        <w:rPr>
          <w:rFonts w:ascii="Roboto" w:hAnsi="Roboto"/>
          <w:color w:val="333333"/>
        </w:rPr>
        <w:t>« </w:t>
      </w:r>
      <w:proofErr w:type="gramStart"/>
      <w:r w:rsidR="00100E86">
        <w:rPr>
          <w:rFonts w:ascii="Roboto" w:hAnsi="Roboto"/>
          <w:color w:val="333333"/>
        </w:rPr>
        <w:t>camping</w:t>
      </w:r>
      <w:proofErr w:type="gramEnd"/>
      <w:r w:rsidR="00100E86">
        <w:rPr>
          <w:rFonts w:ascii="Roboto" w:hAnsi="Roboto"/>
          <w:color w:val="333333"/>
        </w:rPr>
        <w:t xml:space="preserve"> le </w:t>
      </w:r>
      <w:proofErr w:type="spellStart"/>
      <w:r w:rsidR="00100E86">
        <w:rPr>
          <w:rFonts w:ascii="Roboto" w:hAnsi="Roboto"/>
          <w:color w:val="333333"/>
        </w:rPr>
        <w:t>daxia</w:t>
      </w:r>
      <w:proofErr w:type="spellEnd"/>
      <w:r>
        <w:rPr>
          <w:rFonts w:ascii="Roboto" w:hAnsi="Roboto"/>
          <w:color w:val="333333"/>
        </w:rPr>
        <w:t> </w:t>
      </w:r>
      <w:r w:rsidR="006238A4">
        <w:rPr>
          <w:rFonts w:ascii="Roboto" w:hAnsi="Roboto"/>
          <w:color w:val="333333"/>
        </w:rPr>
        <w:t>–</w:t>
      </w:r>
      <w:r>
        <w:rPr>
          <w:rFonts w:ascii="Roboto" w:hAnsi="Roboto"/>
          <w:color w:val="333333"/>
        </w:rPr>
        <w:t xml:space="preserve"> SIRET</w:t>
      </w:r>
      <w:r w:rsidR="006238A4">
        <w:rPr>
          <w:rFonts w:ascii="Roboto" w:hAnsi="Roboto"/>
          <w:color w:val="333333"/>
        </w:rPr>
        <w:t xml:space="preserve"> : </w:t>
      </w:r>
      <w:r w:rsidR="00EF555B">
        <w:rPr>
          <w:rFonts w:ascii="Roboto" w:hAnsi="Roboto"/>
          <w:color w:val="333333"/>
        </w:rPr>
        <w:t>453 223 661 00019</w:t>
      </w:r>
      <w:r>
        <w:rPr>
          <w:rFonts w:ascii="Roboto" w:hAnsi="Roboto"/>
          <w:color w:val="333333"/>
        </w:rPr>
        <w:t> </w:t>
      </w:r>
      <w:r>
        <w:rPr>
          <w:rFonts w:ascii="Roboto" w:hAnsi="Roboto"/>
          <w:color w:val="333333"/>
          <w:sz w:val="20"/>
          <w:szCs w:val="20"/>
        </w:rPr>
        <w:br/>
      </w:r>
      <w:r>
        <w:rPr>
          <w:rFonts w:ascii="Roboto" w:hAnsi="Roboto"/>
          <w:color w:val="333333"/>
        </w:rPr>
        <w:t>Ce sit</w:t>
      </w:r>
      <w:r w:rsidR="0004301B">
        <w:rPr>
          <w:rFonts w:ascii="Roboto" w:hAnsi="Roboto"/>
          <w:color w:val="333333"/>
        </w:rPr>
        <w:t>e</w:t>
      </w:r>
      <w:r>
        <w:rPr>
          <w:rFonts w:ascii="Roboto" w:hAnsi="Roboto"/>
          <w:color w:val="333333"/>
        </w:rPr>
        <w:t xml:space="preserve"> est hébergé par </w:t>
      </w:r>
      <w:r w:rsidR="0004301B">
        <w:rPr>
          <w:rFonts w:ascii="Roboto" w:hAnsi="Roboto"/>
          <w:color w:val="333333"/>
          <w:shd w:val="clear" w:color="auto" w:fill="FFFF00"/>
        </w:rPr>
        <w:t xml:space="preserve">WIX.COM. </w:t>
      </w:r>
      <w:r>
        <w:rPr>
          <w:rFonts w:ascii="Roboto" w:hAnsi="Roboto"/>
          <w:color w:val="333333"/>
        </w:rPr>
        <w:t>Conformément au règlement européen pour la protection des données personnelles (RGPD) et en France en application de la loi 78-17 du 06 janvier 1978</w:t>
      </w:r>
      <w:r w:rsidR="00CD6E16">
        <w:rPr>
          <w:rFonts w:ascii="Roboto" w:hAnsi="Roboto"/>
          <w:color w:val="333333"/>
        </w:rPr>
        <w:t xml:space="preserve">, </w:t>
      </w:r>
      <w:r>
        <w:rPr>
          <w:rFonts w:ascii="Roboto" w:hAnsi="Roboto"/>
          <w:color w:val="333333"/>
        </w:rPr>
        <w:t>dite « Loi Informatique et Libertés</w:t>
      </w:r>
      <w:r w:rsidR="00CD6E16">
        <w:rPr>
          <w:rFonts w:ascii="Roboto" w:hAnsi="Roboto"/>
          <w:color w:val="333333"/>
        </w:rPr>
        <w:t> »</w:t>
      </w:r>
      <w:r>
        <w:rPr>
          <w:rFonts w:ascii="Roboto" w:hAnsi="Roboto"/>
          <w:color w:val="333333"/>
        </w:rPr>
        <w:t>, il est rappelé que toutes les données personnelles demandées sont nécessaires à nos traitements internes. Ces données personnelles ne sont pas cédées ou transmises à des tiers.  Lors de la consultation du site</w:t>
      </w:r>
      <w:r w:rsidR="0004301B">
        <w:rPr>
          <w:rFonts w:ascii="Roboto" w:hAnsi="Roboto"/>
          <w:color w:val="333333"/>
        </w:rPr>
        <w:t xml:space="preserve"> </w:t>
      </w:r>
      <w:r w:rsidR="0004301B" w:rsidRPr="0004301B">
        <w:rPr>
          <w:rStyle w:val="Lienhypertexte"/>
          <w:rFonts w:ascii="Roboto" w:hAnsi="Roboto"/>
          <w:shd w:val="clear" w:color="auto" w:fill="FFFF00"/>
        </w:rPr>
        <w:t>https://</w:t>
      </w:r>
      <w:r w:rsidR="00EF555B">
        <w:rPr>
          <w:rStyle w:val="Lienhypertexte"/>
          <w:rFonts w:ascii="Roboto" w:hAnsi="Roboto"/>
          <w:shd w:val="clear" w:color="auto" w:fill="FFFF00"/>
        </w:rPr>
        <w:t>www.campingledaxia.com</w:t>
      </w:r>
      <w:r>
        <w:rPr>
          <w:rFonts w:ascii="Roboto" w:hAnsi="Roboto"/>
          <w:color w:val="333333"/>
        </w:rPr>
        <w:t xml:space="preserve"> l’utilisateur pourra éventuellement être amené à s’identifier sur le formulaire mentionné dans la rubrique « Contact</w:t>
      </w:r>
      <w:r w:rsidR="0004301B">
        <w:rPr>
          <w:rFonts w:ascii="Roboto" w:hAnsi="Roboto"/>
          <w:color w:val="333333"/>
        </w:rPr>
        <w:t> »</w:t>
      </w:r>
      <w:r>
        <w:rPr>
          <w:rFonts w:ascii="Roboto" w:hAnsi="Roboto"/>
          <w:color w:val="333333"/>
        </w:rPr>
        <w:t xml:space="preserve">.  En effet, la collecte d’informations s’avère être essentielle pour répondre le plus précisément possible, par mail ou par téléphone, à vos questions ou demandes déposées sur notre site. Vous disposez d’un droit d’accès, de modification, de rectification et de suppression des données personnelles vous concernant. Pour exercer ces droits, nous vous remercions de nous contacter : </w:t>
      </w:r>
      <w:r w:rsidR="0004301B">
        <w:rPr>
          <w:rFonts w:ascii="Roboto" w:hAnsi="Roboto"/>
          <w:color w:val="333333"/>
        </w:rPr>
        <w:t>MGL</w:t>
      </w:r>
      <w:r>
        <w:rPr>
          <w:rFonts w:ascii="Roboto" w:hAnsi="Roboto"/>
          <w:color w:val="333333"/>
        </w:rPr>
        <w:t>, à l’adresse suivante : </w:t>
      </w:r>
      <w:proofErr w:type="spellStart"/>
      <w:r w:rsidR="00F8792A">
        <w:rPr>
          <w:rFonts w:ascii="Roboto" w:hAnsi="Roboto"/>
          <w:color w:val="333333"/>
          <w:shd w:val="clear" w:color="auto" w:fill="FFFF00"/>
        </w:rPr>
        <w:t>xxxxx</w:t>
      </w:r>
      <w:proofErr w:type="spellEnd"/>
      <w:r w:rsidR="0004301B">
        <w:rPr>
          <w:rFonts w:ascii="Roboto" w:hAnsi="Roboto"/>
          <w:color w:val="333333"/>
          <w:shd w:val="clear" w:color="auto" w:fill="FFFF00"/>
        </w:rPr>
        <w:tab/>
      </w:r>
      <w:r>
        <w:rPr>
          <w:rFonts w:ascii="Roboto" w:hAnsi="Roboto"/>
          <w:color w:val="333333"/>
        </w:rPr>
        <w:t> Ou par mail : </w:t>
      </w:r>
      <w:r w:rsidR="00F8792A" w:rsidRPr="00F8792A">
        <w:rPr>
          <w:rFonts w:ascii="Roboto" w:hAnsi="Roboto"/>
          <w:color w:val="333333"/>
          <w:highlight w:val="yellow"/>
        </w:rPr>
        <w:t>wwww</w:t>
      </w:r>
      <w:r w:rsidR="00EF555B">
        <w:rPr>
          <w:rFonts w:ascii="Roboto" w:hAnsi="Roboto"/>
          <w:color w:val="333333"/>
          <w:highlight w:val="yellow"/>
        </w:rPr>
        <w:t>w.campingledaxia.com</w:t>
      </w:r>
      <w:r w:rsidR="00CD6E16">
        <w:rPr>
          <w:rFonts w:ascii="Roboto" w:hAnsi="Roboto"/>
          <w:color w:val="333333"/>
        </w:rPr>
        <w:t xml:space="preserve"> » Toutefois, </w:t>
      </w:r>
      <w:proofErr w:type="spellStart"/>
      <w:r w:rsidR="00CD6E16">
        <w:rPr>
          <w:rFonts w:ascii="Roboto" w:hAnsi="Roboto"/>
          <w:color w:val="333333"/>
        </w:rPr>
        <w:t>Wix</w:t>
      </w:r>
      <w:proofErr w:type="spellEnd"/>
      <w:r w:rsidR="00CD6E16">
        <w:rPr>
          <w:rFonts w:ascii="Roboto" w:hAnsi="Roboto"/>
          <w:color w:val="333333"/>
        </w:rPr>
        <w:t xml:space="preserve"> travaillant avec Google, notamment pour le référencement naturel du site, ces deux entreprises peuvent aussi collecter les informations que vous déposez via nos formulaires. Liens vers Politiques de confidentialité de Wix </w:t>
      </w:r>
      <w:r w:rsidR="00F8792A">
        <w:rPr>
          <w:rFonts w:ascii="Roboto" w:hAnsi="Roboto"/>
          <w:color w:val="333333"/>
        </w:rPr>
        <w:t xml:space="preserve">*** </w:t>
      </w:r>
      <w:hyperlink r:id="rId6" w:history="1">
        <w:r w:rsidR="00F8792A" w:rsidRPr="000D6BA4">
          <w:rPr>
            <w:rStyle w:val="Lienhypertexte"/>
            <w:rFonts w:ascii="Roboto" w:hAnsi="Roboto"/>
          </w:rPr>
          <w:t>https://support.wix.com/fr/article/r%C3%A8glement-g%C3%A9n%C3%A9ral-sur-la-protection-des-donn%C3%A9es-rgpdgdpr</w:t>
        </w:r>
      </w:hyperlink>
      <w:r w:rsidR="00CD6E16">
        <w:rPr>
          <w:rFonts w:ascii="Roboto" w:hAnsi="Roboto"/>
          <w:color w:val="333333"/>
        </w:rPr>
        <w:t xml:space="preserve"> et Google </w:t>
      </w:r>
      <w:r w:rsidR="00F8792A">
        <w:rPr>
          <w:rFonts w:ascii="Roboto" w:hAnsi="Roboto"/>
          <w:color w:val="333333"/>
        </w:rPr>
        <w:t xml:space="preserve">*** </w:t>
      </w:r>
      <w:hyperlink r:id="rId7" w:history="1">
        <w:r w:rsidR="00F8792A" w:rsidRPr="000D6BA4">
          <w:rPr>
            <w:rStyle w:val="Lienhypertexte"/>
            <w:rFonts w:ascii="Roboto" w:hAnsi="Roboto"/>
          </w:rPr>
          <w:t>https://www.google.com/intl/fr_ca/cloud/security/gdpr/</w:t>
        </w:r>
      </w:hyperlink>
      <w:r w:rsidR="00CD6E16">
        <w:rPr>
          <w:rFonts w:ascii="Roboto" w:hAnsi="Roboto"/>
          <w:color w:val="333333"/>
        </w:rPr>
        <w:t xml:space="preserve"> </w:t>
      </w:r>
    </w:p>
    <w:p w:rsidR="000A1EC7" w:rsidRDefault="000A1EC7"/>
    <w:p w:rsidR="00F8792A" w:rsidRDefault="00F8792A">
      <w:r w:rsidRPr="00F8792A">
        <w:rPr>
          <w:highlight w:val="green"/>
        </w:rPr>
        <w:t>NOTICE EXPLICATIVE</w:t>
      </w:r>
    </w:p>
    <w:bookmarkEnd w:id="0"/>
    <w:p w:rsidR="00F8792A" w:rsidRDefault="00F8792A">
      <w:r>
        <w:t xml:space="preserve">*** Pour mettre les liens vers </w:t>
      </w:r>
      <w:proofErr w:type="spellStart"/>
      <w:r>
        <w:t>wix</w:t>
      </w:r>
      <w:proofErr w:type="spellEnd"/>
      <w:r>
        <w:t xml:space="preserve"> et Google </w:t>
      </w:r>
    </w:p>
    <w:p w:rsidR="00F8792A" w:rsidRDefault="00F8792A">
      <w:r>
        <w:t>Une fois sur la modification du texte :</w:t>
      </w:r>
    </w:p>
    <w:p w:rsidR="00F8792A" w:rsidRDefault="00F8792A">
      <w:r>
        <w:t>Sélectionnez dans le texte Wix, puis l’icône représentant un lien (un maillon de chaîne), puis ajoutez lien ci-dessus en bleu, vers « adresse internet » et coller l’adresse dans la fenêtre adéquate, validez.</w:t>
      </w:r>
    </w:p>
    <w:p w:rsidR="00F8792A" w:rsidRDefault="00F8792A">
      <w:r>
        <w:t>Faire la même chose avec Google.</w:t>
      </w:r>
    </w:p>
    <w:p w:rsidR="00F8792A" w:rsidRDefault="00F8792A"/>
    <w:sectPr w:rsidR="00F879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401" w:rsidRDefault="00BD7401" w:rsidP="00066C4C">
      <w:r>
        <w:separator/>
      </w:r>
    </w:p>
  </w:endnote>
  <w:endnote w:type="continuationSeparator" w:id="0">
    <w:p w:rsidR="00BD7401" w:rsidRDefault="00BD7401" w:rsidP="0006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4C" w:rsidRDefault="00066C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4C" w:rsidRDefault="00066C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4C" w:rsidRDefault="00066C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401" w:rsidRDefault="00BD7401" w:rsidP="00066C4C">
      <w:r>
        <w:separator/>
      </w:r>
    </w:p>
  </w:footnote>
  <w:footnote w:type="continuationSeparator" w:id="0">
    <w:p w:rsidR="00BD7401" w:rsidRDefault="00BD7401" w:rsidP="0006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4C" w:rsidRDefault="00066C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4C" w:rsidRDefault="00066C4C">
    <w:pPr>
      <w:pStyle w:val="En-tte"/>
    </w:pPr>
    <w:r>
      <w:t>RGPD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4C" w:rsidRDefault="00066C4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4C"/>
    <w:rsid w:val="0004301B"/>
    <w:rsid w:val="00066C4C"/>
    <w:rsid w:val="000A1EC7"/>
    <w:rsid w:val="00100E86"/>
    <w:rsid w:val="001A6967"/>
    <w:rsid w:val="00264447"/>
    <w:rsid w:val="00266046"/>
    <w:rsid w:val="00414404"/>
    <w:rsid w:val="005205A9"/>
    <w:rsid w:val="006238A4"/>
    <w:rsid w:val="00987E11"/>
    <w:rsid w:val="009A106E"/>
    <w:rsid w:val="00B639A0"/>
    <w:rsid w:val="00BD7401"/>
    <w:rsid w:val="00CD6E16"/>
    <w:rsid w:val="00D222E5"/>
    <w:rsid w:val="00DD6F88"/>
    <w:rsid w:val="00EF555B"/>
    <w:rsid w:val="00F87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7EA4"/>
  <w15:chartTrackingRefBased/>
  <w15:docId w15:val="{95C62FE2-E4DB-4B00-94D1-C3EF40D1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6C4C"/>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66C4C"/>
    <w:rPr>
      <w:b/>
      <w:bCs/>
    </w:rPr>
  </w:style>
  <w:style w:type="character" w:styleId="Lienhypertexte">
    <w:name w:val="Hyperlink"/>
    <w:basedOn w:val="Policepardfaut"/>
    <w:uiPriority w:val="99"/>
    <w:unhideWhenUsed/>
    <w:rsid w:val="00066C4C"/>
    <w:rPr>
      <w:color w:val="0000FF"/>
      <w:u w:val="single"/>
    </w:rPr>
  </w:style>
  <w:style w:type="paragraph" w:styleId="En-tte">
    <w:name w:val="header"/>
    <w:basedOn w:val="Normal"/>
    <w:link w:val="En-tteCar"/>
    <w:uiPriority w:val="99"/>
    <w:unhideWhenUsed/>
    <w:rsid w:val="00066C4C"/>
    <w:pPr>
      <w:tabs>
        <w:tab w:val="center" w:pos="4536"/>
        <w:tab w:val="right" w:pos="9072"/>
      </w:tabs>
    </w:pPr>
  </w:style>
  <w:style w:type="character" w:customStyle="1" w:styleId="En-tteCar">
    <w:name w:val="En-tête Car"/>
    <w:basedOn w:val="Policepardfaut"/>
    <w:link w:val="En-tte"/>
    <w:uiPriority w:val="99"/>
    <w:rsid w:val="00066C4C"/>
  </w:style>
  <w:style w:type="paragraph" w:styleId="Pieddepage">
    <w:name w:val="footer"/>
    <w:basedOn w:val="Normal"/>
    <w:link w:val="PieddepageCar"/>
    <w:uiPriority w:val="99"/>
    <w:unhideWhenUsed/>
    <w:rsid w:val="00066C4C"/>
    <w:pPr>
      <w:tabs>
        <w:tab w:val="center" w:pos="4536"/>
        <w:tab w:val="right" w:pos="9072"/>
      </w:tabs>
    </w:pPr>
  </w:style>
  <w:style w:type="character" w:customStyle="1" w:styleId="PieddepageCar">
    <w:name w:val="Pied de page Car"/>
    <w:basedOn w:val="Policepardfaut"/>
    <w:link w:val="Pieddepage"/>
    <w:uiPriority w:val="99"/>
    <w:rsid w:val="00066C4C"/>
  </w:style>
  <w:style w:type="character" w:styleId="Mentionnonrsolue">
    <w:name w:val="Unresolved Mention"/>
    <w:basedOn w:val="Policepardfaut"/>
    <w:uiPriority w:val="99"/>
    <w:semiHidden/>
    <w:unhideWhenUsed/>
    <w:rsid w:val="00CD6E16"/>
    <w:rPr>
      <w:color w:val="605E5C"/>
      <w:shd w:val="clear" w:color="auto" w:fill="E1DFDD"/>
    </w:rPr>
  </w:style>
  <w:style w:type="paragraph" w:customStyle="1" w:styleId="font8">
    <w:name w:val="font_8"/>
    <w:basedOn w:val="Normal"/>
    <w:rsid w:val="001A6967"/>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17309">
      <w:bodyDiv w:val="1"/>
      <w:marLeft w:val="0"/>
      <w:marRight w:val="0"/>
      <w:marTop w:val="0"/>
      <w:marBottom w:val="0"/>
      <w:divBdr>
        <w:top w:val="none" w:sz="0" w:space="0" w:color="auto"/>
        <w:left w:val="none" w:sz="0" w:space="0" w:color="auto"/>
        <w:bottom w:val="none" w:sz="0" w:space="0" w:color="auto"/>
        <w:right w:val="none" w:sz="0" w:space="0" w:color="auto"/>
      </w:divBdr>
    </w:div>
    <w:div w:id="17996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ogle.com/intl/fr_ca/cloud/security/gdp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wix.com/fr/article/r%C3%A8glement-g%C3%A9n%C3%A9ral-sur-la-protection-des-donn%C3%A9es-rgpdgdp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ACPGA</dc:creator>
  <cp:keywords/>
  <dc:description/>
  <cp:lastModifiedBy>sylvie martino</cp:lastModifiedBy>
  <cp:revision>2</cp:revision>
  <dcterms:created xsi:type="dcterms:W3CDTF">2018-12-18T13:30:00Z</dcterms:created>
  <dcterms:modified xsi:type="dcterms:W3CDTF">2018-12-18T13:30:00Z</dcterms:modified>
</cp:coreProperties>
</file>